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0266D" w:rsidRDefault="0060266D">
      <w:pPr>
        <w:spacing w:before="60" w:after="120"/>
        <w:ind w:left="1985" w:hanging="1985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Név:</w:t>
      </w:r>
      <w:r w:rsidR="0015689E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Fehér Ákos</w:t>
      </w:r>
    </w:p>
    <w:p w:rsidR="00374051" w:rsidRDefault="00374051">
      <w:pPr>
        <w:spacing w:before="60" w:after="120"/>
        <w:ind w:left="1985" w:hanging="1985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Születési idő</w:t>
      </w:r>
      <w:r>
        <w:rPr>
          <w:rFonts w:ascii="Arial" w:hAnsi="Arial" w:cs="Arial"/>
          <w:color w:val="000000"/>
          <w:sz w:val="24"/>
          <w:szCs w:val="24"/>
        </w:rPr>
        <w:tab/>
        <w:t>19</w:t>
      </w:r>
      <w:r w:rsidR="00824B8C">
        <w:rPr>
          <w:rFonts w:ascii="Arial" w:hAnsi="Arial" w:cs="Arial"/>
          <w:color w:val="000000"/>
          <w:sz w:val="24"/>
          <w:szCs w:val="24"/>
        </w:rPr>
        <w:t>64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824B8C">
        <w:rPr>
          <w:rFonts w:ascii="Arial" w:hAnsi="Arial" w:cs="Arial"/>
          <w:color w:val="000000"/>
          <w:sz w:val="24"/>
          <w:szCs w:val="24"/>
        </w:rPr>
        <w:t>01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824B8C">
        <w:rPr>
          <w:rFonts w:ascii="Arial" w:hAnsi="Arial" w:cs="Arial"/>
          <w:color w:val="000000"/>
          <w:sz w:val="24"/>
          <w:szCs w:val="24"/>
        </w:rPr>
        <w:t>23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374051" w:rsidTr="006D0AD4">
        <w:trPr>
          <w:trHeight w:val="579"/>
        </w:trPr>
        <w:tc>
          <w:tcPr>
            <w:tcW w:w="104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374051" w:rsidRDefault="00291BDB" w:rsidP="00DB7CE9">
            <w:pPr>
              <w:spacing w:before="60" w:after="120"/>
              <w:jc w:val="both"/>
            </w:pPr>
            <w:r w:rsidRPr="00DB7CE9">
              <w:rPr>
                <w:rFonts w:ascii="Arial" w:hAnsi="Arial" w:cs="Arial"/>
                <w:b/>
                <w:color w:val="000000"/>
                <w:sz w:val="24"/>
                <w:szCs w:val="24"/>
              </w:rPr>
              <w:t>SZAKMAI</w:t>
            </w:r>
            <w:r w:rsidR="00374051" w:rsidRPr="00DB7CE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TAPASZTALATOK</w:t>
            </w:r>
          </w:p>
        </w:tc>
      </w:tr>
    </w:tbl>
    <w:p w:rsidR="00291BDB" w:rsidRDefault="00291BDB">
      <w:pPr>
        <w:spacing w:before="60" w:after="120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>Sugárvédelmi területen</w:t>
      </w:r>
    </w:p>
    <w:p w:rsidR="00291BDB" w:rsidRPr="00291BDB" w:rsidRDefault="00291BDB">
      <w:pPr>
        <w:spacing w:before="60" w:after="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Ipari</w:t>
      </w:r>
      <w:r w:rsidR="003D4430">
        <w:rPr>
          <w:rFonts w:ascii="Arial" w:hAnsi="Arial" w:cs="Arial"/>
          <w:color w:val="000000"/>
          <w:sz w:val="24"/>
          <w:szCs w:val="24"/>
        </w:rPr>
        <w:t xml:space="preserve">, kutatási és </w:t>
      </w:r>
      <w:r>
        <w:rPr>
          <w:rFonts w:ascii="Arial" w:hAnsi="Arial" w:cs="Arial"/>
          <w:color w:val="000000"/>
          <w:sz w:val="24"/>
          <w:szCs w:val="24"/>
        </w:rPr>
        <w:t>oktatási m</w:t>
      </w:r>
      <w:r w:rsidRPr="00291BDB">
        <w:rPr>
          <w:rFonts w:ascii="Arial" w:hAnsi="Arial" w:cs="Arial"/>
          <w:color w:val="000000"/>
          <w:sz w:val="24"/>
          <w:szCs w:val="24"/>
        </w:rPr>
        <w:t>unkahely</w:t>
      </w:r>
      <w:r>
        <w:rPr>
          <w:rFonts w:ascii="Arial" w:hAnsi="Arial" w:cs="Arial"/>
          <w:color w:val="000000"/>
          <w:sz w:val="24"/>
          <w:szCs w:val="24"/>
        </w:rPr>
        <w:t>ek</w:t>
      </w:r>
      <w:r w:rsidRPr="00291BDB">
        <w:rPr>
          <w:rFonts w:ascii="Arial" w:hAnsi="Arial" w:cs="Arial"/>
          <w:color w:val="000000"/>
          <w:sz w:val="24"/>
          <w:szCs w:val="24"/>
        </w:rPr>
        <w:t xml:space="preserve"> sugárvédelm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Pr="00291BDB">
        <w:rPr>
          <w:rFonts w:ascii="Arial" w:hAnsi="Arial" w:cs="Arial"/>
          <w:color w:val="000000"/>
          <w:sz w:val="24"/>
          <w:szCs w:val="24"/>
        </w:rPr>
        <w:t xml:space="preserve">, </w:t>
      </w:r>
      <w:r w:rsidR="003D4430">
        <w:rPr>
          <w:rFonts w:ascii="Arial" w:hAnsi="Arial" w:cs="Arial"/>
          <w:color w:val="000000"/>
          <w:sz w:val="24"/>
          <w:szCs w:val="24"/>
        </w:rPr>
        <w:t xml:space="preserve">kibocsátás- és </w:t>
      </w:r>
      <w:r>
        <w:rPr>
          <w:rFonts w:ascii="Arial" w:hAnsi="Arial" w:cs="Arial"/>
          <w:color w:val="000000"/>
          <w:sz w:val="24"/>
          <w:szCs w:val="24"/>
        </w:rPr>
        <w:t>környezetellenőrzés, nukleáris mérőmódszerek, mérő- és adatgyűjtő rendszerek fejlesztése, oktatás</w:t>
      </w:r>
      <w:r w:rsidR="007D3513">
        <w:rPr>
          <w:rFonts w:ascii="Arial" w:hAnsi="Arial" w:cs="Arial"/>
          <w:color w:val="000000"/>
          <w:sz w:val="24"/>
          <w:szCs w:val="24"/>
        </w:rPr>
        <w:t>, nukleárisbaleset-elhárítási felkészülés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824B8C" w:rsidRDefault="00F317AD">
      <w:pPr>
        <w:spacing w:before="60" w:after="120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>Informatikai területen</w:t>
      </w:r>
      <w:r w:rsidR="00374051">
        <w:rPr>
          <w:rFonts w:ascii="Arial" w:hAnsi="Arial" w:cs="Arial"/>
          <w:color w:val="000000"/>
          <w:sz w:val="24"/>
          <w:szCs w:val="24"/>
          <w:u w:val="single"/>
        </w:rPr>
        <w:t>:</w:t>
      </w:r>
    </w:p>
    <w:p w:rsidR="00824B8C" w:rsidRPr="00824B8C" w:rsidRDefault="00824B8C">
      <w:pPr>
        <w:spacing w:before="60" w:after="12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VMware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ESXi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üzemeltetés (5.0-7.5 verzió), Windows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Active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Directory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infrastruktúra</w:t>
      </w:r>
      <w:r w:rsidR="003D4430">
        <w:rPr>
          <w:rFonts w:ascii="Arial" w:hAnsi="Arial" w:cs="Arial"/>
          <w:color w:val="000000"/>
          <w:sz w:val="24"/>
          <w:szCs w:val="24"/>
        </w:rPr>
        <w:t xml:space="preserve"> üzemeltetés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476EE2">
        <w:rPr>
          <w:rFonts w:ascii="Arial" w:hAnsi="Arial" w:cs="Arial"/>
          <w:color w:val="000000"/>
          <w:sz w:val="24"/>
          <w:szCs w:val="24"/>
        </w:rPr>
        <w:t xml:space="preserve">ZORP tűzfal,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Bitdefender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GravityZone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IVANTI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Landesk</w:t>
      </w:r>
      <w:proofErr w:type="spellEnd"/>
      <w:r w:rsidR="00F154A4">
        <w:rPr>
          <w:rFonts w:ascii="Arial" w:hAnsi="Arial" w:cs="Arial"/>
          <w:color w:val="000000"/>
          <w:sz w:val="24"/>
          <w:szCs w:val="24"/>
        </w:rPr>
        <w:t xml:space="preserve"> és </w:t>
      </w:r>
      <w:proofErr w:type="spellStart"/>
      <w:r w:rsidR="00F154A4">
        <w:rPr>
          <w:rFonts w:ascii="Arial" w:hAnsi="Arial" w:cs="Arial"/>
          <w:color w:val="000000"/>
          <w:sz w:val="24"/>
          <w:szCs w:val="24"/>
        </w:rPr>
        <w:t>MobilIron</w:t>
      </w:r>
      <w:proofErr w:type="spellEnd"/>
      <w:r w:rsidR="00F154A4">
        <w:rPr>
          <w:rFonts w:ascii="Arial" w:hAnsi="Arial" w:cs="Arial"/>
          <w:color w:val="000000"/>
          <w:sz w:val="24"/>
          <w:szCs w:val="24"/>
        </w:rPr>
        <w:t xml:space="preserve"> üzemeltetés</w:t>
      </w:r>
      <w:r w:rsidR="007D3513">
        <w:rPr>
          <w:rFonts w:ascii="Arial" w:hAnsi="Arial" w:cs="Arial"/>
          <w:color w:val="000000"/>
          <w:sz w:val="24"/>
          <w:szCs w:val="24"/>
        </w:rPr>
        <w:t>,</w:t>
      </w:r>
      <w:r w:rsidR="001A7869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 xml:space="preserve">IBM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Websphere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IBM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FileNet</w:t>
      </w:r>
      <w:proofErr w:type="spellEnd"/>
      <w:r w:rsidR="00F154A4">
        <w:rPr>
          <w:rFonts w:ascii="Arial" w:hAnsi="Arial" w:cs="Arial"/>
          <w:color w:val="000000"/>
          <w:sz w:val="24"/>
          <w:szCs w:val="24"/>
        </w:rPr>
        <w:t xml:space="preserve"> üzemeltetés, Cisco Meeting Server üzemeltetés</w:t>
      </w:r>
      <w:r w:rsidR="007D3513">
        <w:rPr>
          <w:rFonts w:ascii="Arial" w:hAnsi="Arial" w:cs="Arial"/>
          <w:color w:val="000000"/>
          <w:sz w:val="24"/>
          <w:szCs w:val="24"/>
        </w:rPr>
        <w:t>,</w:t>
      </w:r>
    </w:p>
    <w:p w:rsidR="00476EE2" w:rsidRDefault="007D3513" w:rsidP="00824B8C">
      <w:pPr>
        <w:spacing w:before="60" w:after="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HCL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Domino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Notes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alkalmazás</w:t>
      </w:r>
      <w:r w:rsidR="00824B8C">
        <w:rPr>
          <w:rFonts w:ascii="Arial" w:hAnsi="Arial" w:cs="Arial"/>
          <w:color w:val="000000"/>
          <w:sz w:val="24"/>
          <w:szCs w:val="24"/>
        </w:rPr>
        <w:t>fejlesztés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154A4">
        <w:rPr>
          <w:rFonts w:ascii="Arial" w:hAnsi="Arial" w:cs="Arial"/>
          <w:color w:val="000000"/>
          <w:sz w:val="24"/>
          <w:szCs w:val="24"/>
        </w:rPr>
        <w:t>(</w:t>
      </w:r>
      <w:proofErr w:type="gramStart"/>
      <w:r w:rsidR="00F154A4">
        <w:rPr>
          <w:rFonts w:ascii="Arial" w:hAnsi="Arial" w:cs="Arial"/>
          <w:color w:val="000000"/>
          <w:sz w:val="24"/>
          <w:szCs w:val="24"/>
        </w:rPr>
        <w:t>formula</w:t>
      </w:r>
      <w:proofErr w:type="gramEnd"/>
      <w:r w:rsidR="00F154A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154A4">
        <w:rPr>
          <w:rFonts w:ascii="Arial" w:hAnsi="Arial" w:cs="Arial"/>
          <w:color w:val="000000"/>
          <w:sz w:val="24"/>
          <w:szCs w:val="24"/>
        </w:rPr>
        <w:t>language</w:t>
      </w:r>
      <w:proofErr w:type="spellEnd"/>
      <w:r w:rsidR="00F154A4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F154A4">
        <w:rPr>
          <w:rFonts w:ascii="Arial" w:hAnsi="Arial" w:cs="Arial"/>
          <w:color w:val="000000"/>
          <w:sz w:val="24"/>
          <w:szCs w:val="24"/>
        </w:rPr>
        <w:t>lotusscript</w:t>
      </w:r>
      <w:proofErr w:type="spellEnd"/>
      <w:r w:rsidR="009A29C5">
        <w:rPr>
          <w:rFonts w:ascii="Arial" w:hAnsi="Arial" w:cs="Arial"/>
          <w:color w:val="000000"/>
          <w:sz w:val="24"/>
          <w:szCs w:val="24"/>
        </w:rPr>
        <w:t>, java</w:t>
      </w:r>
      <w:r w:rsidR="00F154A4">
        <w:rPr>
          <w:rFonts w:ascii="Arial" w:hAnsi="Arial" w:cs="Arial"/>
          <w:color w:val="000000"/>
          <w:sz w:val="24"/>
          <w:szCs w:val="24"/>
        </w:rPr>
        <w:t>)</w:t>
      </w:r>
      <w:r w:rsidR="00824B8C">
        <w:rPr>
          <w:rFonts w:ascii="Arial" w:hAnsi="Arial" w:cs="Arial"/>
          <w:color w:val="000000"/>
          <w:sz w:val="24"/>
          <w:szCs w:val="24"/>
        </w:rPr>
        <w:t xml:space="preserve">, </w:t>
      </w:r>
      <w:r w:rsidR="00F154A4">
        <w:rPr>
          <w:rFonts w:ascii="Arial" w:hAnsi="Arial" w:cs="Arial"/>
          <w:color w:val="000000"/>
          <w:sz w:val="24"/>
          <w:szCs w:val="24"/>
        </w:rPr>
        <w:t xml:space="preserve">továbbá fejlesztési gyakorlat </w:t>
      </w:r>
      <w:r w:rsidR="00824B8C">
        <w:rPr>
          <w:rFonts w:ascii="Arial" w:hAnsi="Arial" w:cs="Arial"/>
          <w:color w:val="000000"/>
          <w:sz w:val="24"/>
          <w:szCs w:val="24"/>
        </w:rPr>
        <w:t xml:space="preserve">JAVA, </w:t>
      </w:r>
      <w:proofErr w:type="spellStart"/>
      <w:r w:rsidR="00824B8C">
        <w:rPr>
          <w:rFonts w:ascii="Arial" w:hAnsi="Arial" w:cs="Arial"/>
          <w:color w:val="000000"/>
          <w:sz w:val="24"/>
          <w:szCs w:val="24"/>
        </w:rPr>
        <w:t>Javascript</w:t>
      </w:r>
      <w:proofErr w:type="spellEnd"/>
      <w:r w:rsidR="00824B8C">
        <w:rPr>
          <w:rFonts w:ascii="Arial" w:hAnsi="Arial" w:cs="Arial"/>
          <w:color w:val="000000"/>
          <w:sz w:val="24"/>
          <w:szCs w:val="24"/>
        </w:rPr>
        <w:t>,</w:t>
      </w:r>
      <w:r w:rsidR="00374051">
        <w:rPr>
          <w:rFonts w:ascii="Arial" w:hAnsi="Arial" w:cs="Arial"/>
          <w:color w:val="000000"/>
          <w:sz w:val="24"/>
          <w:szCs w:val="24"/>
        </w:rPr>
        <w:t xml:space="preserve"> </w:t>
      </w:r>
      <w:r w:rsidR="009A29C5">
        <w:rPr>
          <w:rFonts w:ascii="Arial" w:hAnsi="Arial" w:cs="Arial"/>
          <w:color w:val="000000"/>
          <w:sz w:val="24"/>
          <w:szCs w:val="24"/>
        </w:rPr>
        <w:t>C</w:t>
      </w:r>
      <w:r w:rsidR="00824B8C">
        <w:rPr>
          <w:rFonts w:ascii="Arial" w:hAnsi="Arial" w:cs="Arial"/>
          <w:color w:val="000000"/>
          <w:sz w:val="24"/>
          <w:szCs w:val="24"/>
        </w:rPr>
        <w:t>/C++</w:t>
      </w:r>
      <w:r w:rsidR="00A1501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9F215E">
        <w:rPr>
          <w:rFonts w:ascii="Arial" w:hAnsi="Arial" w:cs="Arial"/>
          <w:color w:val="000000"/>
          <w:sz w:val="24"/>
          <w:szCs w:val="24"/>
        </w:rPr>
        <w:t>Fortran</w:t>
      </w:r>
      <w:proofErr w:type="spellEnd"/>
      <w:r w:rsidR="00F154A4">
        <w:rPr>
          <w:rFonts w:ascii="Arial" w:hAnsi="Arial" w:cs="Arial"/>
          <w:color w:val="000000"/>
          <w:sz w:val="24"/>
          <w:szCs w:val="24"/>
        </w:rPr>
        <w:t xml:space="preserve"> programnyelveken, relációs adatbázisok tervezése,</w:t>
      </w:r>
      <w:r w:rsidR="000201C5">
        <w:rPr>
          <w:rFonts w:ascii="Arial" w:hAnsi="Arial" w:cs="Arial"/>
          <w:color w:val="000000"/>
          <w:sz w:val="24"/>
          <w:szCs w:val="24"/>
        </w:rPr>
        <w:t xml:space="preserve"> fejlesztése: MSSQL, </w:t>
      </w:r>
      <w:proofErr w:type="spellStart"/>
      <w:r w:rsidR="000201C5">
        <w:rPr>
          <w:rFonts w:ascii="Arial" w:hAnsi="Arial" w:cs="Arial"/>
          <w:color w:val="000000"/>
          <w:sz w:val="24"/>
          <w:szCs w:val="24"/>
        </w:rPr>
        <w:t>PostgreSQL</w:t>
      </w:r>
      <w:proofErr w:type="spellEnd"/>
      <w:r w:rsidR="000201C5">
        <w:rPr>
          <w:rFonts w:ascii="Arial" w:hAnsi="Arial" w:cs="Arial"/>
          <w:color w:val="000000"/>
          <w:sz w:val="24"/>
          <w:szCs w:val="24"/>
        </w:rPr>
        <w:t>.</w:t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639"/>
      </w:tblGrid>
      <w:tr w:rsidR="00374051" w:rsidTr="006D0AD4">
        <w:tc>
          <w:tcPr>
            <w:tcW w:w="1049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374051" w:rsidRDefault="00374051" w:rsidP="006D0AD4">
            <w:pPr>
              <w:spacing w:before="60" w:after="120"/>
              <w:jc w:val="both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MUNKAHELYEK</w:t>
            </w:r>
          </w:p>
        </w:tc>
      </w:tr>
      <w:tr w:rsidR="0060266D" w:rsidTr="006D0AD4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0266D" w:rsidRDefault="0060266D">
            <w:pPr>
              <w:pStyle w:val="BodyTextIndent"/>
              <w:spacing w:before="6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2023-</w:t>
            </w:r>
          </w:p>
        </w:tc>
        <w:tc>
          <w:tcPr>
            <w:tcW w:w="96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0266D" w:rsidRDefault="0060266D" w:rsidP="00F317AD">
            <w:pPr>
              <w:pStyle w:val="BodyTextIndent"/>
              <w:spacing w:before="60" w:after="120"/>
              <w:ind w:left="0"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HUN-REN EK</w:t>
            </w:r>
          </w:p>
          <w:p w:rsidR="006351BA" w:rsidRDefault="006351BA" w:rsidP="006351BA">
            <w:pPr>
              <w:pStyle w:val="BodyTextIndent"/>
              <w:spacing w:before="60" w:after="120"/>
              <w:ind w:left="0" w:firstLine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 Budapest Neutron Centrum Fejlesztése és Karbantartási Csoport vezetése</w:t>
            </w:r>
          </w:p>
          <w:p w:rsidR="0060266D" w:rsidRPr="0060266D" w:rsidRDefault="0060266D" w:rsidP="006351BA">
            <w:pPr>
              <w:pStyle w:val="BodyTextIndent"/>
              <w:spacing w:before="60" w:after="120"/>
              <w:ind w:left="0" w:firstLine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Budapesti Kutatóreaktor Biológia besugárzó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csatorna szűrő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rendszerének felújítása, gamma-dózisteljesítmény mérő és felületi szennyezettség mérő eszközök fejlesztése</w:t>
            </w:r>
          </w:p>
        </w:tc>
      </w:tr>
      <w:tr w:rsidR="00374051" w:rsidTr="006D0AD4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F317AD" w:rsidRDefault="00F317AD">
            <w:pPr>
              <w:pStyle w:val="BodyTextIndent"/>
              <w:spacing w:before="6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1999-</w:t>
            </w:r>
          </w:p>
          <w:p w:rsidR="00374051" w:rsidRDefault="00F317AD" w:rsidP="00F317AD">
            <w:pPr>
              <w:pStyle w:val="BodyTextIndent"/>
              <w:spacing w:before="60" w:after="120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  <w:r w:rsidR="003740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317AD" w:rsidRDefault="00F317AD" w:rsidP="00F317AD">
            <w:pPr>
              <w:pStyle w:val="BodyTextIndent"/>
              <w:spacing w:before="60" w:after="120"/>
              <w:ind w:left="0" w:firstLine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Országos Atomenergia Hivatal</w:t>
            </w:r>
          </w:p>
          <w:p w:rsidR="000775E3" w:rsidRPr="00351C99" w:rsidRDefault="005E19C1" w:rsidP="005E19C1">
            <w:pPr>
              <w:pStyle w:val="BodyTextIndent"/>
              <w:spacing w:before="60" w:after="120"/>
              <w:ind w:left="97" w:firstLine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Informatikai vezetőként az</w:t>
            </w:r>
            <w:r w:rsidR="00F317AD" w:rsidRPr="000775E3">
              <w:rPr>
                <w:rFonts w:ascii="Arial" w:hAnsi="Arial" w:cs="Arial"/>
                <w:color w:val="000000"/>
                <w:sz w:val="24"/>
                <w:szCs w:val="24"/>
              </w:rPr>
              <w:t xml:space="preserve"> osztály irányítása, üzemeltetési és fejlesztési feladatok ellátása, informatikai biztonsági feladatok ellátása, továbbá nukleáris-balesetelhárítási területen sugárvédelmi vezetői feladatok ellátása</w:t>
            </w:r>
          </w:p>
        </w:tc>
      </w:tr>
      <w:tr w:rsidR="00374051" w:rsidTr="006D0AD4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F317AD" w:rsidRDefault="00F317AD" w:rsidP="000775E3">
            <w:pPr>
              <w:pStyle w:val="BodyTextIndent"/>
              <w:spacing w:before="6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1988-</w:t>
            </w:r>
          </w:p>
          <w:p w:rsidR="00374051" w:rsidRDefault="000775E3" w:rsidP="00F317AD">
            <w:pPr>
              <w:pStyle w:val="BodyTextIndent"/>
              <w:spacing w:before="60" w:after="120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96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317AD" w:rsidRPr="000775E3" w:rsidRDefault="00F317AD" w:rsidP="00F317AD">
            <w:pPr>
              <w:pStyle w:val="BodyTextIndent"/>
              <w:spacing w:before="60" w:after="120"/>
              <w:ind w:left="0"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BME Nukleáris Technikai Intézet</w:t>
            </w:r>
          </w:p>
          <w:p w:rsidR="00F317AD" w:rsidRDefault="00F317AD" w:rsidP="00F317AD">
            <w:pPr>
              <w:pStyle w:val="BodyTextIndent"/>
              <w:spacing w:before="60" w:after="1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Sugárvédelmi szakmai feladatok:</w:t>
            </w:r>
          </w:p>
          <w:p w:rsidR="00915241" w:rsidRPr="000775E3" w:rsidRDefault="00F317AD" w:rsidP="00915241">
            <w:pPr>
              <w:pStyle w:val="BodyTextIndent"/>
              <w:spacing w:before="60" w:after="120"/>
              <w:ind w:left="0" w:firstLine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5E3">
              <w:rPr>
                <w:rFonts w:ascii="Arial" w:hAnsi="Arial" w:cs="Arial"/>
                <w:color w:val="000000"/>
                <w:sz w:val="24"/>
                <w:szCs w:val="24"/>
              </w:rPr>
              <w:t>Sugárvédelmi, környezetellenőrzési, nukleárisbaleset-elhárítási kutatások, fejlesztések és oktatási tevékenység.</w:t>
            </w:r>
          </w:p>
          <w:p w:rsidR="00F317AD" w:rsidRPr="000775E3" w:rsidRDefault="00F317AD" w:rsidP="00F317AD">
            <w:pPr>
              <w:pStyle w:val="BodyTextIndent"/>
              <w:spacing w:before="60" w:after="120"/>
              <w:ind w:left="0"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0775E3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Informatikai fejlesztési és üzemeltetési feladatok:</w:t>
            </w:r>
          </w:p>
          <w:p w:rsidR="000D64DA" w:rsidRDefault="001A3FBC" w:rsidP="001A3FBC">
            <w:pPr>
              <w:pStyle w:val="BodyTextIndent"/>
              <w:spacing w:after="120"/>
              <w:ind w:left="0" w:firstLine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="00F317AD" w:rsidRPr="000775E3">
              <w:rPr>
                <w:rFonts w:ascii="Arial" w:hAnsi="Arial" w:cs="Arial"/>
                <w:color w:val="000000"/>
                <w:sz w:val="24"/>
                <w:szCs w:val="24"/>
              </w:rPr>
              <w:t xml:space="preserve"> BME NTI számítógép hálózat kialakítás 1989-1990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k</w:t>
            </w:r>
            <w:r w:rsidR="00F317AD" w:rsidRPr="000775E3">
              <w:rPr>
                <w:rFonts w:ascii="Arial" w:hAnsi="Arial" w:cs="Arial"/>
                <w:color w:val="000000"/>
                <w:sz w:val="24"/>
                <w:szCs w:val="24"/>
              </w:rPr>
              <w:t>özponti rendszer</w:t>
            </w:r>
            <w:r w:rsidR="00F154A4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="00F317AD" w:rsidRPr="000775E3">
              <w:rPr>
                <w:rFonts w:ascii="Arial" w:hAnsi="Arial" w:cs="Arial"/>
                <w:color w:val="000000"/>
                <w:sz w:val="24"/>
                <w:szCs w:val="24"/>
              </w:rPr>
              <w:t>inek üzemeltetése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(Novell 3.3, Novell 4.0, VMS), </w:t>
            </w:r>
            <w:r w:rsidR="00F317AD" w:rsidRPr="000775E3">
              <w:rPr>
                <w:rFonts w:ascii="Arial" w:hAnsi="Arial" w:cs="Arial"/>
                <w:color w:val="000000"/>
                <w:sz w:val="24"/>
                <w:szCs w:val="24"/>
              </w:rPr>
              <w:t>Windows 3.1 (3.11), majd később Windows 95 és 98 bevezetése.</w:t>
            </w:r>
          </w:p>
        </w:tc>
      </w:tr>
      <w:tr w:rsidR="00F317AD" w:rsidTr="006D0AD4">
        <w:trPr>
          <w:trHeight w:val="517"/>
        </w:trPr>
        <w:tc>
          <w:tcPr>
            <w:tcW w:w="1049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F317AD" w:rsidRDefault="00F317AD" w:rsidP="00DB7CE9">
            <w:pPr>
              <w:spacing w:before="60" w:after="120"/>
              <w:ind w:left="-129"/>
              <w:jc w:val="both"/>
            </w:pPr>
            <w:r w:rsidRPr="00DB7CE9">
              <w:rPr>
                <w:rFonts w:ascii="Arial" w:hAnsi="Arial" w:cs="Arial"/>
                <w:b/>
                <w:color w:val="000000"/>
                <w:sz w:val="24"/>
                <w:szCs w:val="24"/>
              </w:rPr>
              <w:t>TANULMÁNYOK</w:t>
            </w:r>
          </w:p>
        </w:tc>
      </w:tr>
    </w:tbl>
    <w:p w:rsidR="00F317AD" w:rsidRDefault="00F317AD" w:rsidP="007E0439">
      <w:pPr>
        <w:spacing w:before="60" w:after="120"/>
        <w:ind w:left="1985" w:hanging="198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1978-1982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Móricz Zsigmond Gimnázium, Budapest</w:t>
      </w:r>
      <w:r w:rsidR="006D0AD4">
        <w:rPr>
          <w:rFonts w:ascii="Arial" w:hAnsi="Arial" w:cs="Arial"/>
          <w:b/>
          <w:color w:val="000000"/>
          <w:sz w:val="24"/>
          <w:szCs w:val="24"/>
        </w:rPr>
        <w:t xml:space="preserve"> (</w:t>
      </w:r>
      <w:r>
        <w:rPr>
          <w:rFonts w:ascii="Arial" w:hAnsi="Arial" w:cs="Arial"/>
          <w:color w:val="000000"/>
          <w:sz w:val="24"/>
          <w:szCs w:val="24"/>
        </w:rPr>
        <w:t>matematika tagozat</w:t>
      </w:r>
      <w:r w:rsidR="006D0AD4">
        <w:rPr>
          <w:rFonts w:ascii="Arial" w:hAnsi="Arial" w:cs="Arial"/>
          <w:color w:val="000000"/>
          <w:sz w:val="24"/>
          <w:szCs w:val="24"/>
        </w:rPr>
        <w:t>)</w:t>
      </w:r>
    </w:p>
    <w:p w:rsidR="00F317AD" w:rsidRDefault="00F317AD" w:rsidP="007E0439">
      <w:pPr>
        <w:spacing w:before="60" w:after="120"/>
        <w:ind w:left="1985" w:hanging="198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1983-1988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824B8C">
        <w:rPr>
          <w:rFonts w:ascii="Arial" w:hAnsi="Arial" w:cs="Arial"/>
          <w:b/>
          <w:color w:val="000000"/>
          <w:sz w:val="24"/>
          <w:szCs w:val="24"/>
        </w:rPr>
        <w:t>E</w:t>
      </w:r>
      <w:r w:rsidR="006D0AD4">
        <w:rPr>
          <w:rFonts w:ascii="Arial" w:hAnsi="Arial" w:cs="Arial"/>
          <w:b/>
          <w:color w:val="000000"/>
          <w:sz w:val="24"/>
          <w:szCs w:val="24"/>
        </w:rPr>
        <w:t>LTE</w:t>
      </w:r>
      <w:r w:rsidRPr="00824B8C">
        <w:rPr>
          <w:rFonts w:ascii="Arial" w:hAnsi="Arial" w:cs="Arial"/>
          <w:b/>
          <w:color w:val="000000"/>
          <w:sz w:val="24"/>
          <w:szCs w:val="24"/>
        </w:rPr>
        <w:t xml:space="preserve"> Természettudományi Kar</w:t>
      </w:r>
      <w:r w:rsidR="006D0AD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D0AD4"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>matematika-fizika szakos középiskolai tanár</w:t>
      </w:r>
      <w:r w:rsidR="006D0AD4">
        <w:rPr>
          <w:rFonts w:ascii="Arial" w:hAnsi="Arial" w:cs="Arial"/>
          <w:color w:val="000000"/>
          <w:sz w:val="24"/>
          <w:szCs w:val="24"/>
        </w:rPr>
        <w:t>)</w:t>
      </w:r>
    </w:p>
    <w:p w:rsidR="00F317AD" w:rsidRDefault="00F317AD" w:rsidP="00F317AD">
      <w:pPr>
        <w:spacing w:before="60" w:after="120"/>
        <w:ind w:left="1985" w:hanging="198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1990</w:t>
      </w:r>
      <w:r>
        <w:rPr>
          <w:rFonts w:ascii="Arial" w:hAnsi="Arial" w:cs="Arial"/>
          <w:color w:val="000000"/>
          <w:sz w:val="24"/>
          <w:szCs w:val="24"/>
        </w:rPr>
        <w:tab/>
        <w:t>Átfogó Sugárvédelmi Tanfolyam</w:t>
      </w:r>
    </w:p>
    <w:p w:rsidR="00F317AD" w:rsidRDefault="00F317AD" w:rsidP="00F317AD">
      <w:pPr>
        <w:spacing w:before="60" w:after="120"/>
        <w:ind w:left="1985" w:hanging="198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2022</w:t>
      </w:r>
      <w:r>
        <w:rPr>
          <w:rFonts w:ascii="Arial" w:hAnsi="Arial" w:cs="Arial"/>
          <w:color w:val="000000"/>
          <w:sz w:val="24"/>
          <w:szCs w:val="24"/>
        </w:rPr>
        <w:tab/>
        <w:t>Átfogó Sugárvédelmi Szakértői Tanfolyam</w:t>
      </w:r>
    </w:p>
    <w:tbl>
      <w:tblPr>
        <w:tblW w:w="922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8334"/>
        <w:gridCol w:w="39"/>
      </w:tblGrid>
      <w:tr w:rsidR="00CB0357" w:rsidTr="00915241">
        <w:trPr>
          <w:trHeight w:val="607"/>
        </w:trPr>
        <w:tc>
          <w:tcPr>
            <w:tcW w:w="922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CB0357" w:rsidRDefault="00EE0787" w:rsidP="00EE0787">
            <w:pPr>
              <w:spacing w:before="60" w:after="120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EGYÉB INFORMÁCIÓK</w:t>
            </w:r>
          </w:p>
        </w:tc>
      </w:tr>
      <w:tr w:rsidR="00915241" w:rsidRPr="0060266D" w:rsidTr="00915241">
        <w:trPr>
          <w:gridAfter w:val="1"/>
          <w:wAfter w:w="39" w:type="dxa"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15241" w:rsidRDefault="00915241" w:rsidP="00915241">
            <w:pPr>
              <w:pStyle w:val="BodyTextIndent"/>
              <w:spacing w:before="6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15241" w:rsidRPr="0060266D" w:rsidRDefault="00915241" w:rsidP="006B41BA">
            <w:pPr>
              <w:pStyle w:val="BodyTextIndent"/>
              <w:spacing w:before="60" w:after="120"/>
              <w:ind w:left="0" w:firstLine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6281">
              <w:rPr>
                <w:rFonts w:ascii="Arial" w:hAnsi="Arial" w:cs="Arial"/>
                <w:color w:val="000000"/>
                <w:sz w:val="24"/>
                <w:szCs w:val="24"/>
              </w:rPr>
              <w:t xml:space="preserve">A sugárvédelem területén elért eredményeimet „Sugárvédelemért” emlékéremmel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díjazta</w:t>
            </w:r>
            <w:r w:rsidRPr="005C6281">
              <w:rPr>
                <w:rFonts w:ascii="Arial" w:hAnsi="Arial" w:cs="Arial"/>
                <w:color w:val="000000"/>
                <w:sz w:val="24"/>
                <w:szCs w:val="24"/>
              </w:rPr>
              <w:t xml:space="preserve"> az Eötvös Lóránd Fizikai Társulat Sugárvédelmei Szakosztálya</w:t>
            </w:r>
          </w:p>
        </w:tc>
      </w:tr>
      <w:tr w:rsidR="00915241" w:rsidRPr="0060266D" w:rsidTr="00915241">
        <w:trPr>
          <w:gridAfter w:val="1"/>
          <w:wAfter w:w="39" w:type="dxa"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15241" w:rsidRDefault="00915241" w:rsidP="00915241">
            <w:pPr>
              <w:pStyle w:val="BodyTextIndent"/>
              <w:spacing w:before="6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3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15241" w:rsidRPr="005C6281" w:rsidRDefault="00915241" w:rsidP="006B41BA">
            <w:pPr>
              <w:pStyle w:val="BodyTextIndent"/>
              <w:spacing w:before="60" w:after="120"/>
              <w:ind w:left="0" w:firstLine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 nukleáris energia biztonságos és békés célú magyarországi alkalmazásának hatósági felügyeletét támogató informatikai háttér megteremtésében és folyamatos fejlesztésében végzett munkámért Magyar Ezüst Érdemkereszt kitüntetést adományozott Magyarország Köztársasági Elnöke</w:t>
            </w:r>
          </w:p>
        </w:tc>
      </w:tr>
    </w:tbl>
    <w:p w:rsidR="005C6281" w:rsidRPr="00866E36" w:rsidRDefault="005C6281" w:rsidP="00866E36">
      <w:pPr>
        <w:tabs>
          <w:tab w:val="left" w:pos="1824"/>
        </w:tabs>
      </w:pPr>
    </w:p>
    <w:sectPr w:rsidR="005C6281" w:rsidRPr="00866E36" w:rsidSect="006D0AD4">
      <w:headerReference w:type="first" r:id="rId7"/>
      <w:pgSz w:w="11906" w:h="16838" w:code="9"/>
      <w:pgMar w:top="720" w:right="720" w:bottom="720" w:left="720" w:header="454" w:footer="709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023" w:rsidRDefault="00022023">
      <w:r>
        <w:separator/>
      </w:r>
    </w:p>
  </w:endnote>
  <w:endnote w:type="continuationSeparator" w:id="0">
    <w:p w:rsidR="00022023" w:rsidRDefault="00022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023" w:rsidRDefault="00022023">
      <w:r>
        <w:separator/>
      </w:r>
    </w:p>
  </w:footnote>
  <w:footnote w:type="continuationSeparator" w:id="0">
    <w:p w:rsidR="00022023" w:rsidRDefault="00022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E36" w:rsidRDefault="00866E36" w:rsidP="00866E36">
    <w:pPr>
      <w:pStyle w:val="Header"/>
      <w:jc w:val="center"/>
      <w:rPr>
        <w:rFonts w:ascii="Arial" w:hAnsi="Arial" w:cs="Arial"/>
        <w:color w:val="000080"/>
      </w:rPr>
    </w:pPr>
    <w:r>
      <w:rPr>
        <w:rFonts w:ascii="Arial" w:hAnsi="Arial" w:cs="Arial"/>
        <w:b/>
        <w:color w:val="833C0B"/>
        <w:sz w:val="36"/>
      </w:rPr>
      <w:t>ÖNÉLETRAJZ</w:t>
    </w:r>
  </w:p>
  <w:p w:rsidR="00866E36" w:rsidRDefault="00866E36" w:rsidP="00866E36">
    <w:pPr>
      <w:pStyle w:val="Header"/>
      <w:jc w:val="right"/>
      <w:rPr>
        <w:color w:val="000080"/>
      </w:rPr>
    </w:pPr>
  </w:p>
  <w:p w:rsidR="00866E36" w:rsidRDefault="00866E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2705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6" w15:restartNumberingAfterBreak="0">
    <w:nsid w:val="00000007"/>
    <w:multiLevelType w:val="multi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8" w15:restartNumberingAfterBreak="0">
    <w:nsid w:val="48454EEE"/>
    <w:multiLevelType w:val="hybridMultilevel"/>
    <w:tmpl w:val="80A237FA"/>
    <w:lvl w:ilvl="0" w:tplc="4D4A670A">
      <w:start w:val="1999"/>
      <w:numFmt w:val="bullet"/>
      <w:lvlText w:val="-"/>
      <w:lvlJc w:val="left"/>
      <w:pPr>
        <w:ind w:left="457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4B8C"/>
    <w:rsid w:val="000201C5"/>
    <w:rsid w:val="00022023"/>
    <w:rsid w:val="0003427D"/>
    <w:rsid w:val="000775E3"/>
    <w:rsid w:val="000D64DA"/>
    <w:rsid w:val="00112F2E"/>
    <w:rsid w:val="00137E40"/>
    <w:rsid w:val="0015689E"/>
    <w:rsid w:val="001A3FBC"/>
    <w:rsid w:val="001A7869"/>
    <w:rsid w:val="00291BDB"/>
    <w:rsid w:val="00351C99"/>
    <w:rsid w:val="00374051"/>
    <w:rsid w:val="00374C76"/>
    <w:rsid w:val="003D4430"/>
    <w:rsid w:val="00467FB4"/>
    <w:rsid w:val="00476EE2"/>
    <w:rsid w:val="004D3CE7"/>
    <w:rsid w:val="00500274"/>
    <w:rsid w:val="00587F49"/>
    <w:rsid w:val="005C6281"/>
    <w:rsid w:val="005E19C1"/>
    <w:rsid w:val="0060266D"/>
    <w:rsid w:val="006351BA"/>
    <w:rsid w:val="0065483E"/>
    <w:rsid w:val="006765EF"/>
    <w:rsid w:val="006864FA"/>
    <w:rsid w:val="006868FC"/>
    <w:rsid w:val="006D0AD4"/>
    <w:rsid w:val="006F60AB"/>
    <w:rsid w:val="0071462A"/>
    <w:rsid w:val="007D3513"/>
    <w:rsid w:val="007E0439"/>
    <w:rsid w:val="00824B8C"/>
    <w:rsid w:val="0083454E"/>
    <w:rsid w:val="00866E36"/>
    <w:rsid w:val="008B5E83"/>
    <w:rsid w:val="008D1E45"/>
    <w:rsid w:val="00915241"/>
    <w:rsid w:val="00946721"/>
    <w:rsid w:val="009A29C5"/>
    <w:rsid w:val="009B71BD"/>
    <w:rsid w:val="009F215E"/>
    <w:rsid w:val="00A15019"/>
    <w:rsid w:val="00A55F60"/>
    <w:rsid w:val="00AB7641"/>
    <w:rsid w:val="00AE49D2"/>
    <w:rsid w:val="00B2103F"/>
    <w:rsid w:val="00BA7070"/>
    <w:rsid w:val="00BC435B"/>
    <w:rsid w:val="00BD21A4"/>
    <w:rsid w:val="00CB0357"/>
    <w:rsid w:val="00CC5E11"/>
    <w:rsid w:val="00CD2DCA"/>
    <w:rsid w:val="00D72A4E"/>
    <w:rsid w:val="00DB7CE9"/>
    <w:rsid w:val="00DF10C2"/>
    <w:rsid w:val="00E46E52"/>
    <w:rsid w:val="00E649E7"/>
    <w:rsid w:val="00E81C73"/>
    <w:rsid w:val="00E824D4"/>
    <w:rsid w:val="00EB7A5B"/>
    <w:rsid w:val="00EE0787"/>
    <w:rsid w:val="00F154A4"/>
    <w:rsid w:val="00F2272D"/>
    <w:rsid w:val="00F317AD"/>
    <w:rsid w:val="00F35C29"/>
    <w:rsid w:val="00F45D74"/>
    <w:rsid w:val="00F7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FEB930"/>
  <w15:docId w15:val="{C8E9D813-C4BF-4C2D-BDA0-09FE0A99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1A4"/>
    <w:pPr>
      <w:suppressAutoHyphens/>
    </w:pPr>
    <w:rPr>
      <w:lang w:val="hu-HU" w:eastAsia="ar-SA"/>
    </w:rPr>
  </w:style>
  <w:style w:type="paragraph" w:styleId="Heading1">
    <w:name w:val="heading 1"/>
    <w:basedOn w:val="Normal"/>
    <w:next w:val="Normal"/>
    <w:qFormat/>
    <w:rsid w:val="00BD21A4"/>
    <w:pPr>
      <w:keepNext/>
      <w:numPr>
        <w:numId w:val="1"/>
      </w:numPr>
      <w:ind w:left="1985" w:hanging="1985"/>
      <w:outlineLvl w:val="0"/>
    </w:pPr>
    <w:rPr>
      <w:b/>
      <w:color w:val="000080"/>
      <w:sz w:val="28"/>
      <w:u w:val="single"/>
    </w:rPr>
  </w:style>
  <w:style w:type="paragraph" w:styleId="Heading2">
    <w:name w:val="heading 2"/>
    <w:basedOn w:val="Normal"/>
    <w:next w:val="Normal"/>
    <w:qFormat/>
    <w:rsid w:val="00BD21A4"/>
    <w:pPr>
      <w:keepNext/>
      <w:numPr>
        <w:ilvl w:val="1"/>
        <w:numId w:val="1"/>
      </w:numPr>
      <w:jc w:val="both"/>
      <w:outlineLvl w:val="1"/>
    </w:pPr>
    <w:rPr>
      <w:b/>
      <w:color w:val="000080"/>
      <w:sz w:val="28"/>
    </w:rPr>
  </w:style>
  <w:style w:type="paragraph" w:styleId="Heading3">
    <w:name w:val="heading 3"/>
    <w:basedOn w:val="Normal"/>
    <w:next w:val="Normal"/>
    <w:qFormat/>
    <w:rsid w:val="00BD21A4"/>
    <w:pPr>
      <w:keepNext/>
      <w:numPr>
        <w:ilvl w:val="2"/>
        <w:numId w:val="1"/>
      </w:numPr>
      <w:outlineLvl w:val="2"/>
    </w:pPr>
    <w:rPr>
      <w:rFonts w:ascii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D21A4"/>
    <w:rPr>
      <w:rFonts w:ascii="Symbol" w:hAnsi="Symbol" w:cs="Symbol" w:hint="default"/>
      <w:color w:val="000000"/>
      <w:sz w:val="24"/>
      <w:szCs w:val="24"/>
    </w:rPr>
  </w:style>
  <w:style w:type="character" w:customStyle="1" w:styleId="WW8Num1z1">
    <w:name w:val="WW8Num1z1"/>
    <w:rsid w:val="00BD21A4"/>
    <w:rPr>
      <w:rFonts w:ascii="Courier New" w:hAnsi="Courier New" w:cs="Courier New" w:hint="default"/>
    </w:rPr>
  </w:style>
  <w:style w:type="character" w:customStyle="1" w:styleId="WW8Num1z2">
    <w:name w:val="WW8Num1z2"/>
    <w:rsid w:val="00BD21A4"/>
    <w:rPr>
      <w:rFonts w:ascii="Wingdings" w:hAnsi="Wingdings" w:cs="Wingdings" w:hint="default"/>
    </w:rPr>
  </w:style>
  <w:style w:type="character" w:customStyle="1" w:styleId="WW8Num2z0">
    <w:name w:val="WW8Num2z0"/>
    <w:rsid w:val="00BD21A4"/>
    <w:rPr>
      <w:rFonts w:ascii="Symbol" w:hAnsi="Symbol" w:cs="Symbol" w:hint="default"/>
      <w:color w:val="000000"/>
      <w:sz w:val="24"/>
      <w:szCs w:val="24"/>
    </w:rPr>
  </w:style>
  <w:style w:type="character" w:customStyle="1" w:styleId="WW8Num2z1">
    <w:name w:val="WW8Num2z1"/>
    <w:rsid w:val="00BD21A4"/>
    <w:rPr>
      <w:rFonts w:ascii="Courier New" w:hAnsi="Courier New" w:cs="Courier New" w:hint="default"/>
    </w:rPr>
  </w:style>
  <w:style w:type="character" w:customStyle="1" w:styleId="WW8Num2z2">
    <w:name w:val="WW8Num2z2"/>
    <w:rsid w:val="00BD21A4"/>
    <w:rPr>
      <w:rFonts w:ascii="Wingdings" w:hAnsi="Wingdings" w:cs="Wingdings" w:hint="default"/>
    </w:rPr>
  </w:style>
  <w:style w:type="character" w:customStyle="1" w:styleId="WW8Num3z0">
    <w:name w:val="WW8Num3z0"/>
    <w:rsid w:val="00BD21A4"/>
    <w:rPr>
      <w:rFonts w:ascii="Symbol" w:hAnsi="Symbol" w:cs="Symbol" w:hint="default"/>
    </w:rPr>
  </w:style>
  <w:style w:type="character" w:customStyle="1" w:styleId="WW8Num3z1">
    <w:name w:val="WW8Num3z1"/>
    <w:rsid w:val="00BD21A4"/>
    <w:rPr>
      <w:rFonts w:ascii="Courier New" w:hAnsi="Courier New" w:cs="Courier New" w:hint="default"/>
    </w:rPr>
  </w:style>
  <w:style w:type="character" w:customStyle="1" w:styleId="WW8Num3z2">
    <w:name w:val="WW8Num3z2"/>
    <w:rsid w:val="00BD21A4"/>
    <w:rPr>
      <w:rFonts w:ascii="Wingdings" w:hAnsi="Wingdings" w:cs="Wingdings" w:hint="default"/>
    </w:rPr>
  </w:style>
  <w:style w:type="character" w:customStyle="1" w:styleId="WW8Num4z0">
    <w:name w:val="WW8Num4z0"/>
    <w:rsid w:val="00BD21A4"/>
    <w:rPr>
      <w:rFonts w:ascii="Symbol" w:hAnsi="Symbol" w:cs="Symbol" w:hint="default"/>
      <w:color w:val="000000"/>
      <w:sz w:val="24"/>
      <w:szCs w:val="24"/>
    </w:rPr>
  </w:style>
  <w:style w:type="character" w:customStyle="1" w:styleId="WW8Num4z1">
    <w:name w:val="WW8Num4z1"/>
    <w:rsid w:val="00BD21A4"/>
    <w:rPr>
      <w:rFonts w:ascii="Courier New" w:hAnsi="Courier New" w:cs="Courier New" w:hint="default"/>
    </w:rPr>
  </w:style>
  <w:style w:type="character" w:customStyle="1" w:styleId="WW8Num4z2">
    <w:name w:val="WW8Num4z2"/>
    <w:rsid w:val="00BD21A4"/>
    <w:rPr>
      <w:rFonts w:ascii="Wingdings" w:hAnsi="Wingdings" w:cs="Wingdings" w:hint="default"/>
    </w:rPr>
  </w:style>
  <w:style w:type="character" w:customStyle="1" w:styleId="WW8Num5z0">
    <w:name w:val="WW8Num5z0"/>
    <w:rsid w:val="00BD21A4"/>
    <w:rPr>
      <w:rFonts w:ascii="Symbol" w:hAnsi="Symbol" w:cs="Symbol" w:hint="default"/>
      <w:sz w:val="24"/>
      <w:szCs w:val="24"/>
    </w:rPr>
  </w:style>
  <w:style w:type="character" w:customStyle="1" w:styleId="WW8Num5z1">
    <w:name w:val="WW8Num5z1"/>
    <w:rsid w:val="00BD21A4"/>
    <w:rPr>
      <w:rFonts w:ascii="Courier New" w:hAnsi="Courier New" w:cs="Courier New" w:hint="default"/>
    </w:rPr>
  </w:style>
  <w:style w:type="character" w:customStyle="1" w:styleId="WW8Num5z2">
    <w:name w:val="WW8Num5z2"/>
    <w:rsid w:val="00BD21A4"/>
    <w:rPr>
      <w:rFonts w:ascii="Wingdings" w:hAnsi="Wingdings" w:cs="Wingdings" w:hint="default"/>
    </w:rPr>
  </w:style>
  <w:style w:type="character" w:customStyle="1" w:styleId="WW8Num6z0">
    <w:name w:val="WW8Num6z0"/>
    <w:rsid w:val="00BD21A4"/>
    <w:rPr>
      <w:rFonts w:ascii="Symbol" w:hAnsi="Symbol" w:cs="Symbol" w:hint="default"/>
      <w:color w:val="000000"/>
      <w:sz w:val="24"/>
      <w:szCs w:val="24"/>
    </w:rPr>
  </w:style>
  <w:style w:type="character" w:customStyle="1" w:styleId="WW8Num6z1">
    <w:name w:val="WW8Num6z1"/>
    <w:rsid w:val="00BD21A4"/>
    <w:rPr>
      <w:rFonts w:ascii="Courier New" w:hAnsi="Courier New" w:cs="Courier New" w:hint="default"/>
    </w:rPr>
  </w:style>
  <w:style w:type="character" w:customStyle="1" w:styleId="WW8Num6z2">
    <w:name w:val="WW8Num6z2"/>
    <w:rsid w:val="00BD21A4"/>
    <w:rPr>
      <w:rFonts w:ascii="Wingdings" w:hAnsi="Wingdings" w:cs="Wingdings" w:hint="default"/>
    </w:rPr>
  </w:style>
  <w:style w:type="character" w:customStyle="1" w:styleId="WW8Num7z0">
    <w:name w:val="WW8Num7z0"/>
    <w:rsid w:val="00BD21A4"/>
    <w:rPr>
      <w:rFonts w:ascii="Symbol" w:hAnsi="Symbol" w:cs="Symbol" w:hint="default"/>
    </w:rPr>
  </w:style>
  <w:style w:type="character" w:customStyle="1" w:styleId="WW8Num7z1">
    <w:name w:val="WW8Num7z1"/>
    <w:rsid w:val="00BD21A4"/>
    <w:rPr>
      <w:rFonts w:ascii="Courier New" w:hAnsi="Courier New" w:cs="Courier New" w:hint="default"/>
    </w:rPr>
  </w:style>
  <w:style w:type="character" w:customStyle="1" w:styleId="WW8Num7z2">
    <w:name w:val="WW8Num7z2"/>
    <w:rsid w:val="00BD21A4"/>
    <w:rPr>
      <w:rFonts w:ascii="Wingdings" w:hAnsi="Wingdings" w:cs="Wingdings" w:hint="default"/>
    </w:rPr>
  </w:style>
  <w:style w:type="character" w:customStyle="1" w:styleId="WW8Num8z0">
    <w:name w:val="WW8Num8z0"/>
    <w:rsid w:val="00BD21A4"/>
    <w:rPr>
      <w:rFonts w:ascii="Symbol" w:hAnsi="Symbol" w:cs="Symbol" w:hint="default"/>
    </w:rPr>
  </w:style>
  <w:style w:type="character" w:customStyle="1" w:styleId="WW8Num8z1">
    <w:name w:val="WW8Num8z1"/>
    <w:rsid w:val="00BD21A4"/>
    <w:rPr>
      <w:rFonts w:ascii="Courier New" w:hAnsi="Courier New" w:cs="Courier New" w:hint="default"/>
    </w:rPr>
  </w:style>
  <w:style w:type="character" w:customStyle="1" w:styleId="WW8Num8z2">
    <w:name w:val="WW8Num8z2"/>
    <w:rsid w:val="00BD21A4"/>
    <w:rPr>
      <w:rFonts w:ascii="Wingdings" w:hAnsi="Wingdings" w:cs="Wingdings" w:hint="default"/>
    </w:rPr>
  </w:style>
  <w:style w:type="character" w:customStyle="1" w:styleId="WW8Num9z0">
    <w:name w:val="WW8Num9z0"/>
    <w:rsid w:val="00BD21A4"/>
    <w:rPr>
      <w:rFonts w:ascii="Symbol" w:hAnsi="Symbol" w:cs="Symbol" w:hint="default"/>
      <w:color w:val="000000"/>
      <w:sz w:val="24"/>
      <w:szCs w:val="24"/>
    </w:rPr>
  </w:style>
  <w:style w:type="character" w:customStyle="1" w:styleId="WW8Num9z1">
    <w:name w:val="WW8Num9z1"/>
    <w:rsid w:val="00BD21A4"/>
    <w:rPr>
      <w:rFonts w:ascii="Courier New" w:hAnsi="Courier New" w:cs="Courier New" w:hint="default"/>
    </w:rPr>
  </w:style>
  <w:style w:type="character" w:customStyle="1" w:styleId="WW8Num9z2">
    <w:name w:val="WW8Num9z2"/>
    <w:rsid w:val="00BD21A4"/>
    <w:rPr>
      <w:rFonts w:ascii="Wingdings" w:hAnsi="Wingdings" w:cs="Wingdings" w:hint="default"/>
    </w:rPr>
  </w:style>
  <w:style w:type="character" w:customStyle="1" w:styleId="WW8Num10z0">
    <w:name w:val="WW8Num10z0"/>
    <w:rsid w:val="00BD21A4"/>
    <w:rPr>
      <w:rFonts w:ascii="Symbol" w:hAnsi="Symbol" w:cs="Symbol" w:hint="default"/>
      <w:color w:val="000000"/>
      <w:sz w:val="24"/>
      <w:szCs w:val="24"/>
    </w:rPr>
  </w:style>
  <w:style w:type="character" w:customStyle="1" w:styleId="WW8Num10z1">
    <w:name w:val="WW8Num10z1"/>
    <w:rsid w:val="00BD21A4"/>
    <w:rPr>
      <w:rFonts w:ascii="Courier New" w:hAnsi="Courier New" w:cs="Courier New" w:hint="default"/>
    </w:rPr>
  </w:style>
  <w:style w:type="character" w:customStyle="1" w:styleId="WW8Num10z2">
    <w:name w:val="WW8Num10z2"/>
    <w:rsid w:val="00BD21A4"/>
    <w:rPr>
      <w:rFonts w:ascii="Wingdings" w:hAnsi="Wingdings" w:cs="Wingdings" w:hint="default"/>
    </w:rPr>
  </w:style>
  <w:style w:type="character" w:customStyle="1" w:styleId="Bekezdsalapbettpusa1">
    <w:name w:val="Bekezdés alapbetűtípusa1"/>
    <w:rsid w:val="00BD21A4"/>
  </w:style>
  <w:style w:type="character" w:styleId="Hyperlink">
    <w:name w:val="Hyperlink"/>
    <w:rsid w:val="00BD21A4"/>
    <w:rPr>
      <w:color w:val="0000FF"/>
      <w:u w:val="single"/>
    </w:rPr>
  </w:style>
  <w:style w:type="character" w:styleId="FollowedHyperlink">
    <w:name w:val="FollowedHyperlink"/>
    <w:rsid w:val="00BD21A4"/>
    <w:rPr>
      <w:color w:val="800080"/>
      <w:u w:val="single"/>
    </w:rPr>
  </w:style>
  <w:style w:type="paragraph" w:customStyle="1" w:styleId="Cmsor">
    <w:name w:val="Címsor"/>
    <w:basedOn w:val="Normal"/>
    <w:next w:val="BodyText"/>
    <w:rsid w:val="00BD21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BD21A4"/>
    <w:pPr>
      <w:spacing w:after="120"/>
    </w:pPr>
  </w:style>
  <w:style w:type="paragraph" w:styleId="List">
    <w:name w:val="List"/>
    <w:basedOn w:val="BodyText"/>
    <w:rsid w:val="00BD21A4"/>
    <w:rPr>
      <w:rFonts w:cs="Mangal"/>
    </w:rPr>
  </w:style>
  <w:style w:type="paragraph" w:customStyle="1" w:styleId="Felirat">
    <w:name w:val="Felirat"/>
    <w:basedOn w:val="Normal"/>
    <w:rsid w:val="00BD21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al"/>
    <w:rsid w:val="00BD21A4"/>
    <w:pPr>
      <w:suppressLineNumbers/>
    </w:pPr>
    <w:rPr>
      <w:rFonts w:cs="Mangal"/>
    </w:rPr>
  </w:style>
  <w:style w:type="paragraph" w:styleId="Header">
    <w:name w:val="header"/>
    <w:basedOn w:val="Normal"/>
    <w:rsid w:val="00BD21A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D21A4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BD21A4"/>
    <w:pPr>
      <w:ind w:left="2127" w:hanging="2127"/>
    </w:pPr>
    <w:rPr>
      <w:color w:val="000080"/>
      <w:sz w:val="22"/>
    </w:rPr>
  </w:style>
  <w:style w:type="paragraph" w:customStyle="1" w:styleId="Tblzattartalom">
    <w:name w:val="Táblázattartalom"/>
    <w:basedOn w:val="Normal"/>
    <w:rsid w:val="00BD21A4"/>
    <w:pPr>
      <w:suppressLineNumbers/>
    </w:pPr>
  </w:style>
  <w:style w:type="paragraph" w:customStyle="1" w:styleId="Tblzatfejlc">
    <w:name w:val="Táblázatfejléc"/>
    <w:basedOn w:val="Tblzattartalom"/>
    <w:rsid w:val="00BD21A4"/>
    <w:pPr>
      <w:jc w:val="center"/>
    </w:pPr>
    <w:rPr>
      <w:b/>
      <w:bCs/>
    </w:rPr>
  </w:style>
  <w:style w:type="paragraph" w:customStyle="1" w:styleId="Kerettartalom">
    <w:name w:val="Kerettartalom"/>
    <w:basedOn w:val="BodyText"/>
    <w:rsid w:val="00BD2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9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Magyar nyelvű önéletrajz</vt:lpstr>
      <vt:lpstr>Magyar nyelvű önéletrajz</vt:lpstr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nyelvű önéletrajz</dc:title>
  <dc:subject>Szoftverfejlesztő CV minta</dc:subject>
  <dc:creator>Beck &amp; Partners Kft.</dc:creator>
  <cp:lastModifiedBy>Akos</cp:lastModifiedBy>
  <cp:revision>22</cp:revision>
  <cp:lastPrinted>2023-04-27T15:21:00Z</cp:lastPrinted>
  <dcterms:created xsi:type="dcterms:W3CDTF">2025-08-05T20:01:00Z</dcterms:created>
  <dcterms:modified xsi:type="dcterms:W3CDTF">2025-08-06T06:30:00Z</dcterms:modified>
</cp:coreProperties>
</file>